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154FA" w14:textId="4FE2CF1A" w:rsidR="007A4CC6" w:rsidRPr="00564832" w:rsidRDefault="00D12267" w:rsidP="006B3A04">
      <w:pPr>
        <w:tabs>
          <w:tab w:val="left" w:pos="8023"/>
        </w:tabs>
        <w:spacing w:before="61"/>
        <w:rPr>
          <w:b/>
          <w:iCs/>
          <w:sz w:val="24"/>
        </w:rPr>
      </w:pPr>
      <w:r>
        <w:rPr>
          <w:b/>
          <w:sz w:val="24"/>
        </w:rPr>
        <w:t>CENWP-OD-</w:t>
      </w:r>
      <w:r w:rsidR="00564832">
        <w:rPr>
          <w:b/>
          <w:iCs/>
          <w:sz w:val="24"/>
        </w:rPr>
        <w:t>B</w:t>
      </w:r>
      <w:r>
        <w:rPr>
          <w:b/>
          <w:i/>
          <w:sz w:val="24"/>
        </w:rPr>
        <w:tab/>
      </w:r>
      <w:r w:rsidR="005B03E9">
        <w:rPr>
          <w:b/>
          <w:iCs/>
          <w:sz w:val="24"/>
        </w:rPr>
        <w:t>17 July 2024</w:t>
      </w:r>
    </w:p>
    <w:p w14:paraId="25E5D1E4" w14:textId="77777777" w:rsidR="007A4CC6" w:rsidRDefault="007A4CC6">
      <w:pPr>
        <w:pStyle w:val="BodyText"/>
        <w:spacing w:before="3"/>
        <w:rPr>
          <w:b/>
          <w:i/>
          <w:sz w:val="31"/>
        </w:rPr>
      </w:pPr>
    </w:p>
    <w:p w14:paraId="7CB1CDD9" w14:textId="2DC1E347" w:rsidR="007A4CC6" w:rsidRDefault="00D12267" w:rsidP="006B3A04">
      <w:pPr>
        <w:rPr>
          <w:b/>
          <w:i/>
          <w:sz w:val="24"/>
        </w:rPr>
      </w:pPr>
      <w:r>
        <w:rPr>
          <w:b/>
          <w:sz w:val="24"/>
        </w:rPr>
        <w:t>MEMORANDUM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RECORD</w:t>
      </w:r>
    </w:p>
    <w:p w14:paraId="4C32FC9C" w14:textId="77777777" w:rsidR="007A4CC6" w:rsidRDefault="007A4CC6">
      <w:pPr>
        <w:pStyle w:val="BodyText"/>
        <w:spacing w:before="3"/>
        <w:rPr>
          <w:b/>
          <w:i/>
          <w:sz w:val="31"/>
        </w:rPr>
      </w:pPr>
    </w:p>
    <w:p w14:paraId="5B11D366" w14:textId="51952384" w:rsidR="007A4CC6" w:rsidRPr="00E2673F" w:rsidRDefault="00D12267" w:rsidP="006B3A04">
      <w:pPr>
        <w:rPr>
          <w:b/>
          <w:iCs/>
          <w:sz w:val="24"/>
        </w:rPr>
      </w:pPr>
      <w:r>
        <w:rPr>
          <w:b/>
          <w:sz w:val="24"/>
        </w:rPr>
        <w:t>SUBJECT:</w:t>
      </w:r>
      <w:r>
        <w:rPr>
          <w:b/>
          <w:spacing w:val="-2"/>
          <w:sz w:val="24"/>
        </w:rPr>
        <w:t xml:space="preserve"> </w:t>
      </w:r>
      <w:r w:rsidR="00E2673F">
        <w:rPr>
          <w:b/>
          <w:iCs/>
          <w:sz w:val="24"/>
        </w:rPr>
        <w:t>2</w:t>
      </w:r>
      <w:r w:rsidR="008F3938">
        <w:rPr>
          <w:b/>
          <w:iCs/>
          <w:sz w:val="24"/>
        </w:rPr>
        <w:t>4</w:t>
      </w:r>
      <w:r w:rsidR="00E2673F">
        <w:rPr>
          <w:b/>
          <w:iCs/>
          <w:sz w:val="24"/>
        </w:rPr>
        <w:t>BON0</w:t>
      </w:r>
      <w:r w:rsidR="008F3938">
        <w:rPr>
          <w:b/>
          <w:iCs/>
          <w:sz w:val="24"/>
        </w:rPr>
        <w:t>31</w:t>
      </w:r>
      <w:r w:rsidR="00E2673F">
        <w:rPr>
          <w:b/>
          <w:iCs/>
          <w:sz w:val="24"/>
        </w:rPr>
        <w:t xml:space="preserve"> MFR </w:t>
      </w:r>
      <w:r w:rsidR="008F3938">
        <w:rPr>
          <w:b/>
          <w:iCs/>
          <w:sz w:val="24"/>
        </w:rPr>
        <w:t xml:space="preserve">CI LPS </w:t>
      </w:r>
      <w:r w:rsidR="00817B41">
        <w:rPr>
          <w:b/>
          <w:iCs/>
          <w:sz w:val="24"/>
        </w:rPr>
        <w:t xml:space="preserve">Temporary </w:t>
      </w:r>
      <w:r w:rsidR="008F3938">
        <w:rPr>
          <w:b/>
          <w:iCs/>
          <w:sz w:val="24"/>
        </w:rPr>
        <w:t>Shutdown</w:t>
      </w:r>
    </w:p>
    <w:p w14:paraId="55E7CB04" w14:textId="77777777" w:rsidR="007A4CC6" w:rsidRDefault="007A4CC6">
      <w:pPr>
        <w:pStyle w:val="BodyText"/>
        <w:rPr>
          <w:b/>
          <w:sz w:val="26"/>
        </w:rPr>
      </w:pPr>
    </w:p>
    <w:p w14:paraId="37A226D6" w14:textId="7C3677ED" w:rsidR="00A84E2C" w:rsidRDefault="00E2673F" w:rsidP="00165105">
      <w:pPr>
        <w:rPr>
          <w:iCs/>
          <w:sz w:val="24"/>
        </w:rPr>
      </w:pPr>
      <w:r>
        <w:rPr>
          <w:iCs/>
          <w:sz w:val="24"/>
        </w:rPr>
        <w:t xml:space="preserve">On the </w:t>
      </w:r>
      <w:r w:rsidR="008F3938">
        <w:rPr>
          <w:iCs/>
          <w:sz w:val="24"/>
        </w:rPr>
        <w:t>afternoon of</w:t>
      </w:r>
      <w:r>
        <w:rPr>
          <w:iCs/>
          <w:sz w:val="24"/>
        </w:rPr>
        <w:t xml:space="preserve"> </w:t>
      </w:r>
      <w:r w:rsidR="008F3938">
        <w:rPr>
          <w:iCs/>
          <w:sz w:val="24"/>
        </w:rPr>
        <w:t>Tuesday,</w:t>
      </w:r>
      <w:r>
        <w:rPr>
          <w:iCs/>
          <w:sz w:val="24"/>
        </w:rPr>
        <w:t xml:space="preserve"> 1</w:t>
      </w:r>
      <w:r w:rsidR="00383CD7">
        <w:rPr>
          <w:iCs/>
          <w:sz w:val="24"/>
        </w:rPr>
        <w:t>6</w:t>
      </w:r>
      <w:r w:rsidR="008F3938">
        <w:rPr>
          <w:iCs/>
          <w:sz w:val="24"/>
        </w:rPr>
        <w:t xml:space="preserve"> July</w:t>
      </w:r>
      <w:r>
        <w:rPr>
          <w:iCs/>
          <w:sz w:val="24"/>
        </w:rPr>
        <w:t xml:space="preserve">, the </w:t>
      </w:r>
      <w:r w:rsidR="008F3938">
        <w:rPr>
          <w:iCs/>
          <w:sz w:val="24"/>
        </w:rPr>
        <w:t xml:space="preserve">Cascades Island </w:t>
      </w:r>
      <w:r>
        <w:rPr>
          <w:iCs/>
          <w:sz w:val="24"/>
        </w:rPr>
        <w:t xml:space="preserve">Lamprey </w:t>
      </w:r>
      <w:r w:rsidR="008F3938">
        <w:rPr>
          <w:iCs/>
          <w:sz w:val="24"/>
        </w:rPr>
        <w:t xml:space="preserve">Passage Structure (CI LPS) Pump 1 </w:t>
      </w:r>
      <w:r w:rsidR="002C3A8E">
        <w:rPr>
          <w:iCs/>
          <w:sz w:val="24"/>
        </w:rPr>
        <w:t>overload trip</w:t>
      </w:r>
      <w:r w:rsidR="008F3938">
        <w:rPr>
          <w:iCs/>
          <w:sz w:val="24"/>
        </w:rPr>
        <w:t xml:space="preserve"> alarm came in at 1430 hours. Electricians and Project Biologists arrived at the CI LPS to investigate</w:t>
      </w:r>
      <w:r w:rsidR="00A84E2C">
        <w:rPr>
          <w:iCs/>
          <w:sz w:val="24"/>
        </w:rPr>
        <w:t xml:space="preserve"> the pump</w:t>
      </w:r>
      <w:r w:rsidR="008F3938">
        <w:rPr>
          <w:iCs/>
          <w:sz w:val="24"/>
        </w:rPr>
        <w:t xml:space="preserve"> and check water levels and </w:t>
      </w:r>
      <w:r w:rsidR="00A84E2C">
        <w:rPr>
          <w:iCs/>
          <w:sz w:val="24"/>
        </w:rPr>
        <w:t xml:space="preserve">confirm </w:t>
      </w:r>
      <w:r w:rsidR="008F3938">
        <w:rPr>
          <w:iCs/>
          <w:sz w:val="24"/>
        </w:rPr>
        <w:t>safety of fish.</w:t>
      </w:r>
      <w:r w:rsidR="00A84E2C">
        <w:rPr>
          <w:iCs/>
          <w:sz w:val="24"/>
        </w:rPr>
        <w:t xml:space="preserve"> It was determined that the Pump 1 overload heater element had failed and needed to be replaced.</w:t>
      </w:r>
    </w:p>
    <w:p w14:paraId="59270874" w14:textId="77777777" w:rsidR="00A84E2C" w:rsidRDefault="00A84E2C" w:rsidP="00165105">
      <w:pPr>
        <w:rPr>
          <w:iCs/>
          <w:sz w:val="24"/>
        </w:rPr>
      </w:pPr>
    </w:p>
    <w:p w14:paraId="6BC77173" w14:textId="738705A0" w:rsidR="008F3938" w:rsidRDefault="00A84E2C" w:rsidP="00165105">
      <w:pPr>
        <w:rPr>
          <w:iCs/>
          <w:sz w:val="24"/>
        </w:rPr>
      </w:pPr>
      <w:r>
        <w:rPr>
          <w:iCs/>
          <w:sz w:val="24"/>
        </w:rPr>
        <w:t>This repair was estimated to take less than an hour</w:t>
      </w:r>
      <w:r w:rsidR="005B03E9">
        <w:rPr>
          <w:iCs/>
          <w:sz w:val="24"/>
        </w:rPr>
        <w:t xml:space="preserve">. During repairs, the remaining three pumps of the CI LPS continued to run, and Project Biologists continued to check rest boxes and remained </w:t>
      </w:r>
      <w:r w:rsidR="000403CC">
        <w:rPr>
          <w:iCs/>
          <w:sz w:val="24"/>
        </w:rPr>
        <w:t>on</w:t>
      </w:r>
      <w:r w:rsidR="005B03E9">
        <w:rPr>
          <w:iCs/>
          <w:sz w:val="24"/>
        </w:rPr>
        <w:t xml:space="preserve"> standby with equipment to salvage if </w:t>
      </w:r>
      <w:r>
        <w:rPr>
          <w:iCs/>
          <w:sz w:val="24"/>
        </w:rPr>
        <w:t>repairs could not be completed</w:t>
      </w:r>
      <w:r w:rsidR="002C3A8E">
        <w:rPr>
          <w:iCs/>
          <w:sz w:val="24"/>
        </w:rPr>
        <w:t xml:space="preserve"> successfully</w:t>
      </w:r>
      <w:r>
        <w:rPr>
          <w:iCs/>
          <w:sz w:val="24"/>
        </w:rPr>
        <w:t>. Pump 1 was returned to service and the system was fully functional by 15</w:t>
      </w:r>
      <w:r w:rsidR="00946CDF">
        <w:rPr>
          <w:iCs/>
          <w:sz w:val="24"/>
        </w:rPr>
        <w:t>30</w:t>
      </w:r>
      <w:r>
        <w:rPr>
          <w:iCs/>
          <w:sz w:val="24"/>
        </w:rPr>
        <w:t>.</w:t>
      </w:r>
    </w:p>
    <w:p w14:paraId="38D90B6C" w14:textId="77777777" w:rsidR="00A84E2C" w:rsidRDefault="00A84E2C" w:rsidP="00165105">
      <w:pPr>
        <w:rPr>
          <w:iCs/>
          <w:sz w:val="24"/>
        </w:rPr>
      </w:pPr>
    </w:p>
    <w:p w14:paraId="42ED814A" w14:textId="02C3A831" w:rsidR="00461175" w:rsidRDefault="00A84E2C" w:rsidP="00165105">
      <w:pPr>
        <w:rPr>
          <w:iCs/>
          <w:sz w:val="24"/>
        </w:rPr>
      </w:pPr>
      <w:r>
        <w:rPr>
          <w:iCs/>
          <w:sz w:val="24"/>
        </w:rPr>
        <w:t>At 16</w:t>
      </w:r>
      <w:r w:rsidR="00946CDF">
        <w:rPr>
          <w:iCs/>
          <w:sz w:val="24"/>
        </w:rPr>
        <w:t>17</w:t>
      </w:r>
      <w:r>
        <w:rPr>
          <w:iCs/>
          <w:sz w:val="24"/>
        </w:rPr>
        <w:t xml:space="preserve">, the Pump 1 overload </w:t>
      </w:r>
      <w:r w:rsidR="00946CDF">
        <w:rPr>
          <w:iCs/>
          <w:sz w:val="24"/>
        </w:rPr>
        <w:t xml:space="preserve">tripped again, and the Pump 1 was reset </w:t>
      </w:r>
      <w:r w:rsidR="002C3A8E">
        <w:rPr>
          <w:iCs/>
          <w:sz w:val="24"/>
        </w:rPr>
        <w:t xml:space="preserve">and </w:t>
      </w:r>
      <w:r w:rsidR="00495471">
        <w:rPr>
          <w:iCs/>
          <w:sz w:val="24"/>
        </w:rPr>
        <w:t xml:space="preserve">returned to service </w:t>
      </w:r>
      <w:r w:rsidR="00946CDF">
        <w:rPr>
          <w:iCs/>
          <w:sz w:val="24"/>
        </w:rPr>
        <w:t xml:space="preserve">but was discovered to be </w:t>
      </w:r>
      <w:r w:rsidR="00A87713">
        <w:rPr>
          <w:iCs/>
          <w:sz w:val="24"/>
        </w:rPr>
        <w:t>drawing</w:t>
      </w:r>
      <w:r w:rsidR="00946CDF">
        <w:rPr>
          <w:iCs/>
          <w:sz w:val="24"/>
        </w:rPr>
        <w:t xml:space="preserve"> higher amp</w:t>
      </w:r>
      <w:r w:rsidR="002C3A8E">
        <w:rPr>
          <w:iCs/>
          <w:sz w:val="24"/>
        </w:rPr>
        <w:t xml:space="preserve">erage </w:t>
      </w:r>
      <w:r w:rsidR="00946CDF">
        <w:rPr>
          <w:iCs/>
          <w:sz w:val="24"/>
        </w:rPr>
        <w:t xml:space="preserve">than normal. At 1629, Pump 1 overload tripped again </w:t>
      </w:r>
      <w:r w:rsidR="00461175">
        <w:rPr>
          <w:iCs/>
          <w:sz w:val="24"/>
        </w:rPr>
        <w:t>and could not be reset. Due to the reduced flow performance</w:t>
      </w:r>
      <w:r w:rsidR="00817B41">
        <w:rPr>
          <w:iCs/>
          <w:sz w:val="24"/>
        </w:rPr>
        <w:t xml:space="preserve"> of the</w:t>
      </w:r>
      <w:r w:rsidR="005B03E9">
        <w:rPr>
          <w:iCs/>
          <w:sz w:val="24"/>
        </w:rPr>
        <w:t xml:space="preserve"> CI</w:t>
      </w:r>
      <w:r w:rsidR="00817B41">
        <w:rPr>
          <w:iCs/>
          <w:sz w:val="24"/>
        </w:rPr>
        <w:t xml:space="preserve"> LPS</w:t>
      </w:r>
      <w:r w:rsidR="00E0075E">
        <w:rPr>
          <w:iCs/>
          <w:sz w:val="24"/>
        </w:rPr>
        <w:t>, concerns with pump reliability,</w:t>
      </w:r>
      <w:r w:rsidR="00461175">
        <w:rPr>
          <w:iCs/>
          <w:sz w:val="24"/>
        </w:rPr>
        <w:t xml:space="preserve"> and </w:t>
      </w:r>
      <w:r w:rsidR="00817B41">
        <w:rPr>
          <w:iCs/>
          <w:sz w:val="24"/>
        </w:rPr>
        <w:t xml:space="preserve">the </w:t>
      </w:r>
      <w:r w:rsidR="00461175">
        <w:rPr>
          <w:iCs/>
          <w:sz w:val="24"/>
        </w:rPr>
        <w:t xml:space="preserve">lack of fisheries staff onsite after </w:t>
      </w:r>
      <w:r w:rsidR="002C3A8E">
        <w:rPr>
          <w:iCs/>
          <w:sz w:val="24"/>
        </w:rPr>
        <w:t xml:space="preserve">normal working </w:t>
      </w:r>
      <w:r w:rsidR="00461175">
        <w:rPr>
          <w:iCs/>
          <w:sz w:val="24"/>
        </w:rPr>
        <w:t>hours (</w:t>
      </w:r>
      <w:r w:rsidR="00A87713">
        <w:rPr>
          <w:iCs/>
          <w:sz w:val="24"/>
        </w:rPr>
        <w:t xml:space="preserve">after </w:t>
      </w:r>
      <w:r w:rsidR="00461175">
        <w:rPr>
          <w:iCs/>
          <w:sz w:val="24"/>
        </w:rPr>
        <w:t xml:space="preserve">1700) it was determined that the safest option for life and health </w:t>
      </w:r>
      <w:r w:rsidR="00304F7B">
        <w:rPr>
          <w:iCs/>
          <w:sz w:val="24"/>
        </w:rPr>
        <w:t xml:space="preserve">safety </w:t>
      </w:r>
      <w:r w:rsidR="00461175">
        <w:rPr>
          <w:iCs/>
          <w:sz w:val="24"/>
        </w:rPr>
        <w:t xml:space="preserve">of fish was to </w:t>
      </w:r>
      <w:r w:rsidR="00817B41">
        <w:rPr>
          <w:iCs/>
          <w:sz w:val="24"/>
        </w:rPr>
        <w:t xml:space="preserve">perform an emergency fish salvage and turn off the LPS temporarily until repairs could be completed. The CI LPS was </w:t>
      </w:r>
      <w:r w:rsidR="002C3A8E">
        <w:rPr>
          <w:iCs/>
          <w:sz w:val="24"/>
        </w:rPr>
        <w:t>fully shutdown and salvaged by 1730. A total of 13 Pacific Lamprey were salvaged from</w:t>
      </w:r>
      <w:r w:rsidR="00965A89">
        <w:rPr>
          <w:iCs/>
          <w:sz w:val="24"/>
        </w:rPr>
        <w:t xml:space="preserve"> the structure</w:t>
      </w:r>
      <w:r w:rsidR="002C3A8E">
        <w:rPr>
          <w:iCs/>
          <w:sz w:val="24"/>
        </w:rPr>
        <w:t xml:space="preserve"> and released upstream to the forebay as close to the CI LPS exit as possible. No mortalities were found.</w:t>
      </w:r>
    </w:p>
    <w:p w14:paraId="2684F32E" w14:textId="77777777" w:rsidR="002C3A8E" w:rsidRDefault="002C3A8E" w:rsidP="00165105">
      <w:pPr>
        <w:rPr>
          <w:iCs/>
          <w:sz w:val="24"/>
        </w:rPr>
      </w:pPr>
    </w:p>
    <w:p w14:paraId="6EA6C81D" w14:textId="402BE5E3" w:rsidR="007A4CC6" w:rsidRPr="002C3A8E" w:rsidRDefault="002C3A8E" w:rsidP="002C3A8E">
      <w:pPr>
        <w:rPr>
          <w:iCs/>
          <w:sz w:val="24"/>
        </w:rPr>
      </w:pPr>
      <w:r>
        <w:rPr>
          <w:iCs/>
          <w:sz w:val="24"/>
        </w:rPr>
        <w:t>Bonneville Project is working diligently to come up with a reliable repair to restore the CI LPS, but it is not known at this time when the LPS will be returned to service.</w:t>
      </w:r>
    </w:p>
    <w:p w14:paraId="0F57E445" w14:textId="77777777" w:rsidR="007A4CC6" w:rsidRDefault="007A4CC6">
      <w:pPr>
        <w:pStyle w:val="BodyText"/>
        <w:spacing w:before="1"/>
        <w:rPr>
          <w:i/>
          <w:sz w:val="33"/>
        </w:rPr>
      </w:pPr>
    </w:p>
    <w:p w14:paraId="39DCD58D" w14:textId="54CD75C1" w:rsidR="007A4CC6" w:rsidRDefault="00D12267" w:rsidP="00165105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t>Species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 w:rsidR="00165105">
        <w:rPr>
          <w:sz w:val="24"/>
        </w:rPr>
        <w:t xml:space="preserve"> Pacific Lamprey</w:t>
      </w:r>
      <w:r w:rsidR="002C3A8E">
        <w:rPr>
          <w:sz w:val="24"/>
        </w:rPr>
        <w:t xml:space="preserve"> (</w:t>
      </w:r>
      <w:proofErr w:type="spellStart"/>
      <w:r w:rsidR="002C3A8E">
        <w:rPr>
          <w:i/>
          <w:iCs/>
          <w:sz w:val="24"/>
        </w:rPr>
        <w:t>Entosphenus</w:t>
      </w:r>
      <w:proofErr w:type="spellEnd"/>
      <w:r w:rsidR="002C3A8E">
        <w:rPr>
          <w:i/>
          <w:iCs/>
          <w:sz w:val="24"/>
        </w:rPr>
        <w:t xml:space="preserve"> </w:t>
      </w:r>
      <w:proofErr w:type="spellStart"/>
      <w:r w:rsidR="002C3A8E">
        <w:rPr>
          <w:i/>
          <w:iCs/>
          <w:sz w:val="24"/>
        </w:rPr>
        <w:t>tridentatus</w:t>
      </w:r>
      <w:proofErr w:type="spellEnd"/>
      <w:r w:rsidR="002C3A8E">
        <w:rPr>
          <w:i/>
          <w:iCs/>
          <w:sz w:val="24"/>
        </w:rPr>
        <w:t>)</w:t>
      </w:r>
    </w:p>
    <w:p w14:paraId="67F95BAF" w14:textId="4C98852A" w:rsidR="007A4CC6" w:rsidRDefault="00D12267" w:rsidP="00165105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Origin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 w:rsidR="00165105">
        <w:rPr>
          <w:sz w:val="24"/>
        </w:rPr>
        <w:t xml:space="preserve"> NA</w:t>
      </w:r>
    </w:p>
    <w:p w14:paraId="643F4421" w14:textId="0418F5C0" w:rsidR="007A4CC6" w:rsidRDefault="00D12267" w:rsidP="00165105">
      <w:pPr>
        <w:pStyle w:val="ListParagraph"/>
        <w:numPr>
          <w:ilvl w:val="0"/>
          <w:numId w:val="1"/>
        </w:numPr>
        <w:tabs>
          <w:tab w:val="left" w:pos="821"/>
        </w:tabs>
        <w:spacing w:before="44"/>
        <w:ind w:hanging="361"/>
        <w:rPr>
          <w:sz w:val="24"/>
        </w:rPr>
      </w:pPr>
      <w:r>
        <w:rPr>
          <w:sz w:val="24"/>
        </w:rPr>
        <w:t>Length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 w:rsidR="00165105">
        <w:rPr>
          <w:sz w:val="24"/>
        </w:rPr>
        <w:t xml:space="preserve"> NA</w:t>
      </w:r>
    </w:p>
    <w:p w14:paraId="6A2593FB" w14:textId="3AFA71EB" w:rsidR="007A4CC6" w:rsidRDefault="00D12267" w:rsidP="00165105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Marks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tags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 w:rsidR="00165105">
        <w:rPr>
          <w:sz w:val="24"/>
        </w:rPr>
        <w:t xml:space="preserve"> NA</w:t>
      </w:r>
    </w:p>
    <w:p w14:paraId="3EAAF6E6" w14:textId="5BD9863F" w:rsidR="007A4CC6" w:rsidRDefault="00D12267" w:rsidP="00165105">
      <w:pPr>
        <w:pStyle w:val="ListParagraph"/>
        <w:numPr>
          <w:ilvl w:val="0"/>
          <w:numId w:val="1"/>
        </w:numPr>
        <w:tabs>
          <w:tab w:val="left" w:pos="821"/>
        </w:tabs>
        <w:spacing w:before="44"/>
        <w:ind w:hanging="361"/>
        <w:rPr>
          <w:sz w:val="24"/>
        </w:rPr>
      </w:pPr>
      <w:r>
        <w:rPr>
          <w:sz w:val="24"/>
        </w:rPr>
        <w:t>Marks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Injuries</w:t>
      </w:r>
      <w:r>
        <w:rPr>
          <w:spacing w:val="1"/>
          <w:sz w:val="24"/>
        </w:rPr>
        <w:t xml:space="preserve"> </w:t>
      </w:r>
      <w:r>
        <w:rPr>
          <w:sz w:val="24"/>
        </w:rPr>
        <w:t>found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carcass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 w:rsidR="00165105">
        <w:rPr>
          <w:sz w:val="24"/>
        </w:rPr>
        <w:t xml:space="preserve"> NA</w:t>
      </w:r>
    </w:p>
    <w:p w14:paraId="3FCEB2EA" w14:textId="4FB96E3A" w:rsidR="007A4CC6" w:rsidRDefault="00D12267" w:rsidP="00165105">
      <w:pPr>
        <w:pStyle w:val="ListParagraph"/>
        <w:numPr>
          <w:ilvl w:val="0"/>
          <w:numId w:val="1"/>
        </w:numPr>
        <w:tabs>
          <w:tab w:val="left" w:pos="821"/>
        </w:tabs>
        <w:spacing w:before="40"/>
        <w:ind w:hanging="361"/>
        <w:rPr>
          <w:sz w:val="24"/>
        </w:rPr>
      </w:pPr>
      <w:r>
        <w:rPr>
          <w:sz w:val="24"/>
        </w:rPr>
        <w:t>Cause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Death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 w:rsidR="00165105">
        <w:rPr>
          <w:sz w:val="24"/>
        </w:rPr>
        <w:t xml:space="preserve"> </w:t>
      </w:r>
      <w:r w:rsidR="002C3A8E">
        <w:rPr>
          <w:sz w:val="24"/>
        </w:rPr>
        <w:t>No mortalities.</w:t>
      </w:r>
    </w:p>
    <w:p w14:paraId="2F4AAD80" w14:textId="7379CA13" w:rsidR="007A4CC6" w:rsidRPr="00D12267" w:rsidRDefault="00D12267" w:rsidP="00165105">
      <w:pPr>
        <w:pStyle w:val="ListParagraph"/>
        <w:numPr>
          <w:ilvl w:val="0"/>
          <w:numId w:val="1"/>
        </w:numPr>
        <w:tabs>
          <w:tab w:val="left" w:pos="821"/>
        </w:tabs>
        <w:spacing w:before="44"/>
        <w:ind w:hanging="361"/>
        <w:rPr>
          <w:sz w:val="24"/>
        </w:rPr>
        <w:sectPr w:rsidR="007A4CC6" w:rsidRPr="00D12267">
          <w:type w:val="continuous"/>
          <w:pgSz w:w="12240" w:h="15840"/>
          <w:pgMar w:top="1380" w:right="1320" w:bottom="280" w:left="1340" w:header="720" w:footer="720" w:gutter="0"/>
          <w:cols w:space="720"/>
        </w:sectPr>
      </w:pPr>
      <w:r>
        <w:rPr>
          <w:sz w:val="24"/>
        </w:rPr>
        <w:t>Future and</w:t>
      </w:r>
      <w:r>
        <w:rPr>
          <w:spacing w:val="-3"/>
          <w:sz w:val="24"/>
        </w:rPr>
        <w:t xml:space="preserve"> </w:t>
      </w:r>
      <w:r>
        <w:rPr>
          <w:sz w:val="24"/>
        </w:rPr>
        <w:t>Preventative</w:t>
      </w:r>
      <w:r>
        <w:rPr>
          <w:spacing w:val="-4"/>
          <w:sz w:val="24"/>
        </w:rPr>
        <w:t xml:space="preserve"> </w:t>
      </w:r>
      <w:r>
        <w:rPr>
          <w:sz w:val="24"/>
        </w:rPr>
        <w:t>Measures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 w:rsidR="00165105">
        <w:rPr>
          <w:sz w:val="24"/>
        </w:rPr>
        <w:t xml:space="preserve"> </w:t>
      </w:r>
      <w:r w:rsidR="002C3A8E">
        <w:rPr>
          <w:sz w:val="24"/>
        </w:rPr>
        <w:t>Bonneville Personnel are working diligently to come up with a reliable repair for the remainder of the lamprey passage season.</w:t>
      </w:r>
    </w:p>
    <w:p w14:paraId="0A6B7231" w14:textId="61103F7C" w:rsidR="00D12267" w:rsidRPr="00D12267" w:rsidRDefault="00D12267" w:rsidP="00165105">
      <w:pPr>
        <w:spacing w:before="214"/>
        <w:ind w:right="-6780"/>
        <w:rPr>
          <w:iCs/>
          <w:sz w:val="24"/>
        </w:rPr>
      </w:pPr>
    </w:p>
    <w:p w14:paraId="3AE707A0" w14:textId="77777777" w:rsidR="00D12267" w:rsidRPr="007F4BA8" w:rsidRDefault="00D12267" w:rsidP="00165105">
      <w:pPr>
        <w:ind w:right="-6780"/>
        <w:jc w:val="right"/>
        <w:rPr>
          <w:sz w:val="24"/>
          <w:szCs w:val="24"/>
        </w:rPr>
      </w:pPr>
      <w:r w:rsidRPr="007F4BA8">
        <w:rPr>
          <w:sz w:val="24"/>
          <w:szCs w:val="24"/>
        </w:rPr>
        <w:t>Sincerely,</w:t>
      </w:r>
    </w:p>
    <w:p w14:paraId="4C1C4AE2" w14:textId="77777777" w:rsidR="00D12267" w:rsidRPr="007F4BA8" w:rsidRDefault="00D12267" w:rsidP="00165105">
      <w:pPr>
        <w:ind w:right="-6780"/>
        <w:jc w:val="right"/>
        <w:rPr>
          <w:sz w:val="24"/>
          <w:szCs w:val="24"/>
        </w:rPr>
      </w:pPr>
      <w:r>
        <w:rPr>
          <w:sz w:val="24"/>
          <w:szCs w:val="24"/>
        </w:rPr>
        <w:t>Bonneville Project Fisheries</w:t>
      </w:r>
    </w:p>
    <w:p w14:paraId="18E5D25F" w14:textId="2F597FAA" w:rsidR="00AB4B8F" w:rsidRDefault="00AB4B8F" w:rsidP="00AB4B8F">
      <w:pPr>
        <w:pStyle w:val="BodyText"/>
        <w:spacing w:before="230" w:line="278" w:lineRule="auto"/>
        <w:ind w:left="100" w:right="105" w:firstLine="640"/>
      </w:pPr>
    </w:p>
    <w:sectPr w:rsidR="00AB4B8F">
      <w:type w:val="continuous"/>
      <w:pgSz w:w="12240" w:h="15840"/>
      <w:pgMar w:top="1380" w:right="1320" w:bottom="280" w:left="1340" w:header="720" w:footer="720" w:gutter="0"/>
      <w:cols w:num="2" w:space="720" w:equalWidth="0">
        <w:col w:w="2760" w:space="4998"/>
        <w:col w:w="182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C36BD"/>
    <w:multiLevelType w:val="hybridMultilevel"/>
    <w:tmpl w:val="7C82E5D4"/>
    <w:lvl w:ilvl="0" w:tplc="72F45400">
      <w:start w:val="1"/>
      <w:numFmt w:val="upperLetter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FAFADDC8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BFC6A1B2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B09A87D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48707C0E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C2666E62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39CEEB66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475E686C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61B86CFA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 w16cid:durableId="1588609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CC6"/>
    <w:rsid w:val="000403CC"/>
    <w:rsid w:val="00165105"/>
    <w:rsid w:val="001E4925"/>
    <w:rsid w:val="002C3A8E"/>
    <w:rsid w:val="00304F7B"/>
    <w:rsid w:val="00383CD7"/>
    <w:rsid w:val="00443632"/>
    <w:rsid w:val="00461175"/>
    <w:rsid w:val="00495471"/>
    <w:rsid w:val="00564832"/>
    <w:rsid w:val="005B03E9"/>
    <w:rsid w:val="006B3A04"/>
    <w:rsid w:val="007A4CC6"/>
    <w:rsid w:val="00817B41"/>
    <w:rsid w:val="008F3938"/>
    <w:rsid w:val="00946CDF"/>
    <w:rsid w:val="00965A89"/>
    <w:rsid w:val="00A84E2C"/>
    <w:rsid w:val="00A87713"/>
    <w:rsid w:val="00AB4B8F"/>
    <w:rsid w:val="00D12267"/>
    <w:rsid w:val="00DE53CA"/>
    <w:rsid w:val="00E0075E"/>
    <w:rsid w:val="00E2673F"/>
    <w:rsid w:val="00F6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12A13"/>
  <w15:docId w15:val="{CE6D8AD7-9819-435F-8E49-AF2CC2A2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9"/>
      <w:ind w:left="82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AB4B8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 Office ProPlus Installation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g2oddrpc</dc:creator>
  <cp:lastModifiedBy>Cates, Rebecca I CIV USARMY CENWP (USA)</cp:lastModifiedBy>
  <cp:revision>6</cp:revision>
  <dcterms:created xsi:type="dcterms:W3CDTF">2024-07-17T16:55:00Z</dcterms:created>
  <dcterms:modified xsi:type="dcterms:W3CDTF">2024-07-17T17:11:00Z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2022-03-03T00:00:00Z</vt:filetime>
  </property>
</Properties>
</file>